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E" w:rsidRPr="00B3343E" w:rsidRDefault="00B3343E" w:rsidP="00B3343E">
      <w:pPr>
        <w:spacing w:after="0" w:line="240" w:lineRule="auto"/>
        <w:ind w:left="5580"/>
        <w:jc w:val="center"/>
        <w:rPr>
          <w:rFonts w:ascii="Times New Roman" w:eastAsia="Times New Roman" w:hAnsi="Times New Roman" w:cs="Times New Roman"/>
          <w:sz w:val="24"/>
          <w:szCs w:val="24"/>
          <w:lang w:eastAsia="ru-RU"/>
        </w:rPr>
      </w:pPr>
      <w:r w:rsidRPr="00B3343E">
        <w:rPr>
          <w:rFonts w:ascii="Times New Roman" w:eastAsia="Times New Roman" w:hAnsi="Times New Roman" w:cs="Times New Roman"/>
          <w:sz w:val="24"/>
          <w:szCs w:val="24"/>
          <w:lang w:eastAsia="ru-RU"/>
        </w:rPr>
        <w:t xml:space="preserve">                                                                  УТВЕРЖДАЮ:</w:t>
      </w:r>
    </w:p>
    <w:p w:rsidR="00B3343E" w:rsidRPr="00B3343E" w:rsidRDefault="00B3343E" w:rsidP="00B3343E">
      <w:pPr>
        <w:spacing w:after="0" w:line="240" w:lineRule="auto"/>
        <w:ind w:left="5580"/>
        <w:jc w:val="right"/>
        <w:rPr>
          <w:rFonts w:ascii="Times New Roman" w:eastAsia="Times New Roman" w:hAnsi="Times New Roman" w:cs="Times New Roman"/>
          <w:sz w:val="24"/>
          <w:szCs w:val="24"/>
          <w:lang w:eastAsia="ru-RU"/>
        </w:rPr>
      </w:pPr>
      <w:r w:rsidRPr="00B3343E">
        <w:rPr>
          <w:rFonts w:ascii="Times New Roman" w:eastAsia="Times New Roman" w:hAnsi="Times New Roman" w:cs="Times New Roman"/>
          <w:sz w:val="24"/>
          <w:szCs w:val="24"/>
          <w:lang w:eastAsia="ru-RU"/>
        </w:rPr>
        <w:t xml:space="preserve"> директора МОУ - СОШ №</w:t>
      </w:r>
      <w:proofErr w:type="gramStart"/>
      <w:r w:rsidRPr="00B3343E">
        <w:rPr>
          <w:rFonts w:ascii="Times New Roman" w:eastAsia="Times New Roman" w:hAnsi="Times New Roman" w:cs="Times New Roman"/>
          <w:sz w:val="24"/>
          <w:szCs w:val="24"/>
          <w:lang w:eastAsia="ru-RU"/>
        </w:rPr>
        <w:t>4  г.Унеча</w:t>
      </w:r>
      <w:proofErr w:type="gramEnd"/>
      <w:r w:rsidRPr="00B3343E">
        <w:rPr>
          <w:rFonts w:ascii="Times New Roman" w:eastAsia="Times New Roman" w:hAnsi="Times New Roman" w:cs="Times New Roman"/>
          <w:sz w:val="24"/>
          <w:szCs w:val="24"/>
          <w:lang w:eastAsia="ru-RU"/>
        </w:rPr>
        <w:t xml:space="preserve"> </w:t>
      </w:r>
    </w:p>
    <w:p w:rsidR="00B3343E" w:rsidRPr="00B3343E" w:rsidRDefault="00B3343E" w:rsidP="00B3343E">
      <w:pPr>
        <w:spacing w:after="0" w:line="240" w:lineRule="auto"/>
        <w:ind w:left="5580"/>
        <w:jc w:val="right"/>
        <w:rPr>
          <w:rFonts w:ascii="Times New Roman" w:eastAsia="Times New Roman" w:hAnsi="Times New Roman" w:cs="Times New Roman"/>
          <w:sz w:val="24"/>
          <w:szCs w:val="24"/>
          <w:lang w:eastAsia="ru-RU"/>
        </w:rPr>
      </w:pPr>
      <w:r w:rsidRPr="00B3343E">
        <w:rPr>
          <w:rFonts w:ascii="Times New Roman" w:eastAsia="Times New Roman" w:hAnsi="Times New Roman" w:cs="Times New Roman"/>
          <w:sz w:val="24"/>
          <w:szCs w:val="24"/>
          <w:lang w:eastAsia="ru-RU"/>
        </w:rPr>
        <w:t>________________ А.М.Желудова</w:t>
      </w:r>
    </w:p>
    <w:p w:rsidR="00B3343E" w:rsidRPr="00B3343E" w:rsidRDefault="00B3343E" w:rsidP="00B3343E">
      <w:pPr>
        <w:spacing w:after="0" w:line="240" w:lineRule="auto"/>
        <w:ind w:left="5580"/>
        <w:jc w:val="right"/>
        <w:rPr>
          <w:rFonts w:ascii="Times New Roman" w:eastAsia="Times New Roman" w:hAnsi="Times New Roman" w:cs="Times New Roman"/>
          <w:sz w:val="24"/>
          <w:szCs w:val="24"/>
          <w:lang w:eastAsia="ru-RU"/>
        </w:rPr>
      </w:pPr>
      <w:proofErr w:type="gramStart"/>
      <w:r w:rsidRPr="00B3343E">
        <w:rPr>
          <w:rFonts w:ascii="Times New Roman" w:eastAsia="Times New Roman" w:hAnsi="Times New Roman" w:cs="Times New Roman"/>
          <w:sz w:val="24"/>
          <w:szCs w:val="24"/>
          <w:lang w:eastAsia="ru-RU"/>
        </w:rPr>
        <w:t>« 23</w:t>
      </w:r>
      <w:proofErr w:type="gramEnd"/>
      <w:r w:rsidRPr="00B3343E">
        <w:rPr>
          <w:rFonts w:ascii="Times New Roman" w:eastAsia="Times New Roman" w:hAnsi="Times New Roman" w:cs="Times New Roman"/>
          <w:sz w:val="24"/>
          <w:szCs w:val="24"/>
          <w:lang w:eastAsia="ru-RU"/>
        </w:rPr>
        <w:t xml:space="preserve"> »   августа  2018 г.</w:t>
      </w:r>
    </w:p>
    <w:p w:rsidR="00B3343E" w:rsidRPr="00B3343E" w:rsidRDefault="00B3343E" w:rsidP="00B3343E">
      <w:pPr>
        <w:spacing w:after="0" w:line="360" w:lineRule="auto"/>
        <w:jc w:val="center"/>
        <w:rPr>
          <w:rFonts w:ascii="Times New Roman" w:eastAsia="Times New Roman" w:hAnsi="Times New Roman" w:cs="Times New Roman"/>
          <w:b/>
          <w:i/>
          <w:sz w:val="96"/>
          <w:szCs w:val="96"/>
          <w:lang w:eastAsia="ru-RU"/>
        </w:rPr>
      </w:pPr>
    </w:p>
    <w:p w:rsidR="00B3343E" w:rsidRPr="00B3343E" w:rsidRDefault="00B3343E" w:rsidP="00B3343E">
      <w:pPr>
        <w:spacing w:after="0" w:line="360" w:lineRule="auto"/>
        <w:jc w:val="center"/>
        <w:rPr>
          <w:rFonts w:ascii="Times New Roman" w:eastAsia="Times New Roman" w:hAnsi="Times New Roman" w:cs="Times New Roman"/>
          <w:b/>
          <w:i/>
          <w:sz w:val="72"/>
          <w:szCs w:val="72"/>
          <w:lang w:eastAsia="ru-RU"/>
        </w:rPr>
      </w:pPr>
      <w:r w:rsidRPr="00B3343E">
        <w:rPr>
          <w:rFonts w:ascii="Times New Roman" w:eastAsia="Times New Roman" w:hAnsi="Times New Roman" w:cs="Times New Roman"/>
          <w:b/>
          <w:i/>
          <w:sz w:val="72"/>
          <w:szCs w:val="72"/>
          <w:lang w:eastAsia="ru-RU"/>
        </w:rPr>
        <w:t xml:space="preserve">ПЛАН </w:t>
      </w:r>
    </w:p>
    <w:p w:rsidR="00B3343E" w:rsidRPr="00B3343E" w:rsidRDefault="00B3343E" w:rsidP="00B3343E">
      <w:pPr>
        <w:spacing w:after="0" w:line="360" w:lineRule="auto"/>
        <w:jc w:val="center"/>
        <w:rPr>
          <w:rFonts w:ascii="Times New Roman" w:eastAsia="Times New Roman" w:hAnsi="Times New Roman" w:cs="Times New Roman"/>
          <w:b/>
          <w:i/>
          <w:sz w:val="72"/>
          <w:szCs w:val="72"/>
          <w:lang w:eastAsia="ru-RU"/>
        </w:rPr>
      </w:pPr>
      <w:r w:rsidRPr="00B3343E">
        <w:rPr>
          <w:rFonts w:ascii="Times New Roman" w:eastAsia="Times New Roman" w:hAnsi="Times New Roman" w:cs="Times New Roman"/>
          <w:b/>
          <w:i/>
          <w:sz w:val="72"/>
          <w:szCs w:val="72"/>
          <w:lang w:eastAsia="ru-RU"/>
        </w:rPr>
        <w:t>ВОСПИТАТЕЛЬНОЙ РАБОТЫ</w:t>
      </w:r>
    </w:p>
    <w:p w:rsidR="00B3343E" w:rsidRPr="00B3343E" w:rsidRDefault="00B3343E" w:rsidP="00B3343E">
      <w:pPr>
        <w:tabs>
          <w:tab w:val="center" w:pos="7852"/>
          <w:tab w:val="left" w:pos="14925"/>
        </w:tabs>
        <w:spacing w:after="0" w:line="360" w:lineRule="auto"/>
        <w:rPr>
          <w:rFonts w:ascii="Times New Roman" w:eastAsia="Times New Roman" w:hAnsi="Times New Roman" w:cs="Times New Roman"/>
          <w:b/>
          <w:i/>
          <w:sz w:val="72"/>
          <w:szCs w:val="72"/>
          <w:lang w:eastAsia="ru-RU"/>
        </w:rPr>
      </w:pPr>
      <w:r w:rsidRPr="00B3343E">
        <w:rPr>
          <w:rFonts w:ascii="Times New Roman" w:eastAsia="Times New Roman" w:hAnsi="Times New Roman" w:cs="Times New Roman"/>
          <w:b/>
          <w:i/>
          <w:sz w:val="72"/>
          <w:szCs w:val="72"/>
          <w:lang w:eastAsia="ru-RU"/>
        </w:rPr>
        <w:tab/>
        <w:t>НА 2018-</w:t>
      </w:r>
      <w:proofErr w:type="gramStart"/>
      <w:r w:rsidRPr="00B3343E">
        <w:rPr>
          <w:rFonts w:ascii="Times New Roman" w:eastAsia="Times New Roman" w:hAnsi="Times New Roman" w:cs="Times New Roman"/>
          <w:b/>
          <w:i/>
          <w:sz w:val="72"/>
          <w:szCs w:val="72"/>
          <w:lang w:eastAsia="ru-RU"/>
        </w:rPr>
        <w:t>2019  УЧЕБНЫЙ</w:t>
      </w:r>
      <w:proofErr w:type="gramEnd"/>
      <w:r w:rsidRPr="00B3343E">
        <w:rPr>
          <w:rFonts w:ascii="Times New Roman" w:eastAsia="Times New Roman" w:hAnsi="Times New Roman" w:cs="Times New Roman"/>
          <w:b/>
          <w:i/>
          <w:sz w:val="72"/>
          <w:szCs w:val="72"/>
          <w:lang w:eastAsia="ru-RU"/>
        </w:rPr>
        <w:t xml:space="preserve"> ГОД</w:t>
      </w:r>
      <w:r w:rsidRPr="00B3343E">
        <w:rPr>
          <w:rFonts w:ascii="Times New Roman" w:eastAsia="Times New Roman" w:hAnsi="Times New Roman" w:cs="Times New Roman"/>
          <w:b/>
          <w:i/>
          <w:sz w:val="72"/>
          <w:szCs w:val="72"/>
          <w:lang w:eastAsia="ru-RU"/>
        </w:rPr>
        <w:tab/>
      </w:r>
    </w:p>
    <w:p w:rsidR="00B3343E" w:rsidRPr="00B3343E" w:rsidRDefault="00B3343E" w:rsidP="00B3343E">
      <w:pPr>
        <w:spacing w:after="0" w:line="360" w:lineRule="auto"/>
        <w:rPr>
          <w:rFonts w:ascii="Times New Roman" w:eastAsia="Times New Roman" w:hAnsi="Times New Roman" w:cs="Times New Roman"/>
          <w:b/>
          <w:sz w:val="24"/>
          <w:szCs w:val="24"/>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B3343E">
        <w:rPr>
          <w:rFonts w:ascii="Times New Roman" w:eastAsia="Times New Roman" w:hAnsi="Times New Roman" w:cs="Times New Roman"/>
          <w:bCs/>
          <w:sz w:val="28"/>
          <w:szCs w:val="28"/>
          <w:lang w:eastAsia="ru-RU"/>
        </w:rPr>
        <w:lastRenderedPageBreak/>
        <w:t xml:space="preserve">*Примечание     </w:t>
      </w: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roofErr w:type="gramStart"/>
      <w:r w:rsidRPr="00B3343E">
        <w:rPr>
          <w:rFonts w:ascii="Times New Roman" w:eastAsia="MS Mincho" w:hAnsi="Times New Roman" w:cs="Times New Roman"/>
          <w:bCs/>
          <w:sz w:val="28"/>
          <w:szCs w:val="28"/>
          <w:lang w:eastAsia="ja-JP"/>
        </w:rPr>
        <w:t>План  воспитательной</w:t>
      </w:r>
      <w:proofErr w:type="gramEnd"/>
      <w:r w:rsidRPr="00B3343E">
        <w:rPr>
          <w:rFonts w:ascii="Times New Roman" w:eastAsia="MS Mincho" w:hAnsi="Times New Roman" w:cs="Times New Roman"/>
          <w:bCs/>
          <w:sz w:val="28"/>
          <w:szCs w:val="28"/>
          <w:lang w:eastAsia="ja-JP"/>
        </w:rPr>
        <w:t xml:space="preserve"> работы может корректироваться в течение года</w:t>
      </w: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
    <w:p w:rsidR="00B3343E" w:rsidRPr="00B3343E" w:rsidRDefault="00B3343E" w:rsidP="00B3343E">
      <w:pPr>
        <w:autoSpaceDE w:val="0"/>
        <w:autoSpaceDN w:val="0"/>
        <w:adjustRightInd w:val="0"/>
        <w:spacing w:after="0" w:line="240" w:lineRule="auto"/>
        <w:ind w:left="1080"/>
        <w:contextualSpacing/>
        <w:rPr>
          <w:rFonts w:ascii="Times New Roman" w:eastAsia="MS Mincho" w:hAnsi="Times New Roman" w:cs="Times New Roman"/>
          <w:bCs/>
          <w:sz w:val="28"/>
          <w:szCs w:val="28"/>
          <w:lang w:eastAsia="ja-JP"/>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343E" w:rsidRPr="00B3343E" w:rsidRDefault="00B3343E" w:rsidP="00B3343E">
      <w:pPr>
        <w:spacing w:after="0" w:line="240" w:lineRule="auto"/>
        <w:rPr>
          <w:rFonts w:ascii="Times New Roman" w:eastAsia="Times New Roman" w:hAnsi="Times New Roman" w:cs="Times New Roman"/>
          <w:b/>
          <w:sz w:val="25"/>
          <w:szCs w:val="25"/>
          <w:lang w:eastAsia="ru-RU"/>
        </w:rPr>
      </w:pPr>
      <w:r w:rsidRPr="00B3343E">
        <w:rPr>
          <w:rFonts w:ascii="Times New Roman" w:eastAsia="Times New Roman" w:hAnsi="Times New Roman" w:cs="Times New Roman"/>
          <w:b/>
          <w:sz w:val="25"/>
          <w:szCs w:val="25"/>
          <w:lang w:eastAsia="ru-RU"/>
        </w:rPr>
        <w:t xml:space="preserve">Методическая тема воспитательной работы </w:t>
      </w:r>
      <w:proofErr w:type="gramStart"/>
      <w:r w:rsidRPr="00B3343E">
        <w:rPr>
          <w:rFonts w:ascii="Times New Roman" w:eastAsia="Times New Roman" w:hAnsi="Times New Roman" w:cs="Times New Roman"/>
          <w:b/>
          <w:sz w:val="25"/>
          <w:szCs w:val="25"/>
          <w:lang w:eastAsia="ru-RU"/>
        </w:rPr>
        <w:t>школы :</w:t>
      </w:r>
      <w:proofErr w:type="gramEnd"/>
      <w:r w:rsidRPr="00B3343E">
        <w:rPr>
          <w:rFonts w:ascii="Times New Roman" w:eastAsia="Times New Roman" w:hAnsi="Times New Roman" w:cs="Times New Roman"/>
          <w:b/>
          <w:sz w:val="25"/>
          <w:szCs w:val="25"/>
          <w:lang w:eastAsia="ru-RU"/>
        </w:rPr>
        <w:t xml:space="preserve"> </w:t>
      </w:r>
    </w:p>
    <w:p w:rsidR="00B3343E" w:rsidRPr="00B3343E" w:rsidRDefault="00B3343E" w:rsidP="00B3343E">
      <w:pPr>
        <w:spacing w:after="0" w:line="240" w:lineRule="auto"/>
        <w:rPr>
          <w:rFonts w:ascii="Times New Roman" w:eastAsia="Times New Roman" w:hAnsi="Times New Roman" w:cs="Times New Roman"/>
          <w:sz w:val="26"/>
          <w:szCs w:val="26"/>
          <w:lang w:eastAsia="ru-RU"/>
        </w:rPr>
      </w:pPr>
      <w:r w:rsidRPr="00B3343E">
        <w:rPr>
          <w:rFonts w:ascii="Times New Roman" w:eastAsia="Times New Roman" w:hAnsi="Times New Roman" w:cs="Times New Roman"/>
          <w:sz w:val="26"/>
          <w:szCs w:val="26"/>
          <w:lang w:eastAsia="ru-RU"/>
        </w:rPr>
        <w:t>«</w:t>
      </w:r>
      <w:r w:rsidRPr="00B3343E">
        <w:rPr>
          <w:rFonts w:ascii="Times New Roman" w:eastAsia="Calibri" w:hAnsi="Times New Roman" w:cs="Times New Roman"/>
          <w:bCs/>
          <w:iCs/>
          <w:sz w:val="26"/>
          <w:szCs w:val="26"/>
          <w:u w:val="single"/>
        </w:rPr>
        <w:t xml:space="preserve">Формирование единого воспитательного пространства как главного фактора воспитания и социализации </w:t>
      </w:r>
      <w:proofErr w:type="gramStart"/>
      <w:r w:rsidRPr="00B3343E">
        <w:rPr>
          <w:rFonts w:ascii="Times New Roman" w:eastAsia="Calibri" w:hAnsi="Times New Roman" w:cs="Times New Roman"/>
          <w:bCs/>
          <w:iCs/>
          <w:sz w:val="26"/>
          <w:szCs w:val="26"/>
          <w:u w:val="single"/>
        </w:rPr>
        <w:t>детей,  их</w:t>
      </w:r>
      <w:proofErr w:type="gramEnd"/>
      <w:r w:rsidRPr="00B3343E">
        <w:rPr>
          <w:rFonts w:ascii="Times New Roman" w:eastAsia="Calibri" w:hAnsi="Times New Roman" w:cs="Times New Roman"/>
          <w:bCs/>
          <w:iCs/>
          <w:sz w:val="26"/>
          <w:szCs w:val="26"/>
          <w:u w:val="single"/>
        </w:rPr>
        <w:t xml:space="preserve"> личностного развития</w:t>
      </w:r>
      <w:r w:rsidRPr="00B3343E">
        <w:rPr>
          <w:rFonts w:ascii="Times New Roman" w:eastAsia="Times New Roman" w:hAnsi="Times New Roman" w:cs="Times New Roman"/>
          <w:sz w:val="26"/>
          <w:szCs w:val="26"/>
          <w:lang w:eastAsia="ru-RU"/>
        </w:rPr>
        <w:t>»</w:t>
      </w:r>
    </w:p>
    <w:p w:rsidR="00B3343E" w:rsidRPr="00B3343E" w:rsidRDefault="00B3343E" w:rsidP="00B3343E">
      <w:pPr>
        <w:spacing w:after="0" w:line="240" w:lineRule="auto"/>
        <w:rPr>
          <w:rFonts w:ascii="Times New Roman" w:eastAsia="Times New Roman" w:hAnsi="Times New Roman" w:cs="Times New Roman"/>
          <w:b/>
          <w:bCs/>
          <w:sz w:val="26"/>
          <w:szCs w:val="26"/>
          <w:lang w:eastAsia="ru-RU"/>
        </w:rPr>
      </w:pPr>
    </w:p>
    <w:p w:rsidR="00B3343E" w:rsidRPr="00B3343E" w:rsidRDefault="00B3343E" w:rsidP="00B3343E">
      <w:pPr>
        <w:spacing w:after="0" w:line="240" w:lineRule="auto"/>
        <w:rPr>
          <w:rFonts w:ascii="Times New Roman" w:eastAsia="Times New Roman" w:hAnsi="Times New Roman" w:cs="Times New Roman"/>
          <w:b/>
          <w:bCs/>
          <w:sz w:val="26"/>
          <w:szCs w:val="26"/>
          <w:lang w:eastAsia="ru-RU"/>
        </w:rPr>
      </w:pPr>
    </w:p>
    <w:p w:rsidR="00B3343E" w:rsidRPr="00B3343E" w:rsidRDefault="00B3343E" w:rsidP="00B3343E">
      <w:pPr>
        <w:spacing w:after="0" w:line="240" w:lineRule="auto"/>
        <w:rPr>
          <w:rFonts w:ascii="Times New Roman" w:eastAsia="Times New Roman" w:hAnsi="Times New Roman" w:cs="Times New Roman"/>
          <w:sz w:val="26"/>
          <w:szCs w:val="26"/>
          <w:lang w:eastAsia="ru-RU"/>
        </w:rPr>
      </w:pPr>
      <w:r w:rsidRPr="00B3343E">
        <w:rPr>
          <w:rFonts w:ascii="Times New Roman" w:eastAsia="Times New Roman" w:hAnsi="Times New Roman" w:cs="Times New Roman"/>
          <w:b/>
          <w:bCs/>
          <w:sz w:val="26"/>
          <w:szCs w:val="26"/>
          <w:lang w:eastAsia="ru-RU"/>
        </w:rPr>
        <w:t xml:space="preserve">Цель воспитательной работы </w:t>
      </w:r>
      <w:proofErr w:type="gramStart"/>
      <w:r w:rsidRPr="00B3343E">
        <w:rPr>
          <w:rFonts w:ascii="Times New Roman" w:eastAsia="Times New Roman" w:hAnsi="Times New Roman" w:cs="Times New Roman"/>
          <w:b/>
          <w:bCs/>
          <w:sz w:val="26"/>
          <w:szCs w:val="26"/>
          <w:lang w:eastAsia="ru-RU"/>
        </w:rPr>
        <w:t>ОУ :</w:t>
      </w:r>
      <w:proofErr w:type="gramEnd"/>
      <w:r w:rsidRPr="00B3343E">
        <w:rPr>
          <w:rFonts w:ascii="Times New Roman" w:eastAsia="Arial Unicode MS" w:hAnsi="Times New Roman" w:cs="Times New Roman"/>
          <w:color w:val="FF0000"/>
          <w:sz w:val="26"/>
          <w:szCs w:val="26"/>
          <w:lang w:eastAsia="ru-RU"/>
        </w:rPr>
        <w:t xml:space="preserve"> </w:t>
      </w:r>
      <w:r w:rsidRPr="00B3343E">
        <w:rPr>
          <w:rFonts w:ascii="Times New Roman" w:eastAsia="Times New Roman" w:hAnsi="Times New Roman" w:cs="Times New Roman"/>
          <w:sz w:val="26"/>
          <w:szCs w:val="26"/>
          <w:lang w:eastAsia="ru-RU"/>
        </w:rPr>
        <w:t>упорядочение всех компонентов воспитательной системы школы, взаимодействие и интеграция которых обеспечит эффективное воздействие на развитие личности обучающихся.</w:t>
      </w:r>
    </w:p>
    <w:p w:rsidR="00B3343E" w:rsidRPr="00B3343E" w:rsidRDefault="00B3343E" w:rsidP="00B3343E">
      <w:pPr>
        <w:spacing w:after="0" w:line="240" w:lineRule="auto"/>
        <w:jc w:val="center"/>
        <w:rPr>
          <w:rFonts w:ascii="Times New Roman" w:eastAsia="Times New Roman" w:hAnsi="Times New Roman" w:cs="Times New Roman"/>
          <w:b/>
          <w:sz w:val="26"/>
          <w:szCs w:val="26"/>
          <w:lang w:eastAsia="ru-RU"/>
        </w:rPr>
      </w:pPr>
    </w:p>
    <w:p w:rsidR="00B3343E" w:rsidRPr="00B3343E" w:rsidRDefault="00B3343E" w:rsidP="00B3343E">
      <w:pPr>
        <w:spacing w:after="0" w:line="240" w:lineRule="auto"/>
        <w:jc w:val="center"/>
        <w:rPr>
          <w:rFonts w:ascii="Times New Roman" w:eastAsia="Times New Roman" w:hAnsi="Times New Roman" w:cs="Times New Roman"/>
          <w:b/>
          <w:sz w:val="26"/>
          <w:szCs w:val="26"/>
          <w:lang w:eastAsia="ru-RU"/>
        </w:rPr>
      </w:pPr>
      <w:r w:rsidRPr="00B3343E">
        <w:rPr>
          <w:rFonts w:ascii="Times New Roman" w:eastAsia="Times New Roman" w:hAnsi="Times New Roman" w:cs="Times New Roman"/>
          <w:b/>
          <w:sz w:val="26"/>
          <w:szCs w:val="26"/>
          <w:lang w:eastAsia="ru-RU"/>
        </w:rPr>
        <w:t>Задачи:</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sz w:val="26"/>
          <w:szCs w:val="26"/>
          <w:lang w:eastAsia="ja-JP"/>
        </w:rPr>
        <w:t>обеспечение личностно-ориентированного воспитания через создание системы образовательно-воспитательного пространства;</w:t>
      </w:r>
    </w:p>
    <w:p w:rsidR="00B3343E" w:rsidRPr="00B3343E" w:rsidRDefault="00B3343E" w:rsidP="00B3343E">
      <w:pPr>
        <w:numPr>
          <w:ilvl w:val="0"/>
          <w:numId w:val="1"/>
        </w:numPr>
        <w:shd w:val="clear" w:color="auto" w:fill="FFFFFF"/>
        <w:spacing w:after="0" w:line="240" w:lineRule="auto"/>
        <w:rPr>
          <w:rFonts w:ascii="Arial" w:eastAsia="Times New Roman" w:hAnsi="Arial" w:cs="Arial"/>
          <w:color w:val="000000"/>
          <w:sz w:val="26"/>
          <w:szCs w:val="26"/>
          <w:lang w:eastAsia="ru-RU"/>
        </w:rPr>
      </w:pPr>
      <w:r w:rsidRPr="00B3343E">
        <w:rPr>
          <w:rFonts w:ascii="Times New Roman" w:eastAsia="Times New Roman" w:hAnsi="Times New Roman" w:cs="Times New Roman"/>
          <w:color w:val="000000"/>
          <w:sz w:val="26"/>
          <w:szCs w:val="26"/>
          <w:lang w:eastAsia="ru-RU"/>
        </w:rPr>
        <w:t>совершенствование системы воспитательной работы в классных коллективах;</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sz w:val="26"/>
          <w:szCs w:val="26"/>
          <w:lang w:eastAsia="ja-JP"/>
        </w:rPr>
        <w:t xml:space="preserve">усиление роли семьи в воспитании подрастающего </w:t>
      </w:r>
      <w:proofErr w:type="gramStart"/>
      <w:r w:rsidRPr="00B3343E">
        <w:rPr>
          <w:rFonts w:ascii="Times New Roman" w:eastAsia="MS Mincho" w:hAnsi="Times New Roman" w:cs="Times New Roman"/>
          <w:sz w:val="26"/>
          <w:szCs w:val="26"/>
          <w:lang w:eastAsia="ja-JP"/>
        </w:rPr>
        <w:t>поколения,  создание</w:t>
      </w:r>
      <w:proofErr w:type="gramEnd"/>
      <w:r w:rsidRPr="00B3343E">
        <w:rPr>
          <w:rFonts w:ascii="Times New Roman" w:eastAsia="MS Mincho" w:hAnsi="Times New Roman" w:cs="Times New Roman"/>
          <w:sz w:val="26"/>
          <w:szCs w:val="26"/>
          <w:lang w:eastAsia="ja-JP"/>
        </w:rPr>
        <w:t xml:space="preserve"> условий для участия родителей (законных представителей) в воспитательном процессе школы;</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sz w:val="26"/>
          <w:szCs w:val="26"/>
          <w:lang w:eastAsia="ja-JP"/>
        </w:rPr>
        <w:t>формирование у обучающихся ценностных ориентиров и нравственных норм, основанных на духовно-нравственных, патриотических и общечеловеческих принципах, правовой культуре, содействие формированию сознательного отношения учащихся к здоровью;</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sz w:val="26"/>
          <w:szCs w:val="26"/>
          <w:lang w:eastAsia="ja-JP"/>
        </w:rPr>
        <w:t xml:space="preserve"> </w:t>
      </w:r>
      <w:r w:rsidRPr="00B3343E">
        <w:rPr>
          <w:rFonts w:ascii="Times New Roman" w:eastAsia="MS Mincho" w:hAnsi="Times New Roman" w:cs="Times New Roman"/>
          <w:kern w:val="36"/>
          <w:sz w:val="26"/>
          <w:szCs w:val="26"/>
          <w:lang w:eastAsia="ja-JP"/>
        </w:rPr>
        <w:t xml:space="preserve">совершенствование работы по поддержке социальной инициативы, творчества, </w:t>
      </w:r>
      <w:proofErr w:type="gramStart"/>
      <w:r w:rsidRPr="00B3343E">
        <w:rPr>
          <w:rFonts w:ascii="Times New Roman" w:eastAsia="MS Mincho" w:hAnsi="Times New Roman" w:cs="Times New Roman"/>
          <w:kern w:val="36"/>
          <w:sz w:val="26"/>
          <w:szCs w:val="26"/>
          <w:lang w:eastAsia="ja-JP"/>
        </w:rPr>
        <w:t>социализации  школьников</w:t>
      </w:r>
      <w:proofErr w:type="gramEnd"/>
      <w:r w:rsidRPr="00B3343E">
        <w:rPr>
          <w:rFonts w:ascii="Times New Roman" w:eastAsia="MS Mincho" w:hAnsi="Times New Roman" w:cs="Times New Roman"/>
          <w:kern w:val="36"/>
          <w:sz w:val="26"/>
          <w:szCs w:val="26"/>
          <w:lang w:eastAsia="ja-JP"/>
        </w:rPr>
        <w:t xml:space="preserve"> через  активизацию деятельности  детского объединения "Ступени", развитие  классного самоуправления в рамках РДШ;</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kern w:val="36"/>
          <w:sz w:val="26"/>
          <w:szCs w:val="26"/>
          <w:lang w:eastAsia="ja-JP"/>
        </w:rPr>
        <w:lastRenderedPageBreak/>
        <w:t xml:space="preserve">развитие и совершенствование </w:t>
      </w:r>
      <w:proofErr w:type="gramStart"/>
      <w:r w:rsidRPr="00B3343E">
        <w:rPr>
          <w:rFonts w:ascii="Times New Roman" w:eastAsia="MS Mincho" w:hAnsi="Times New Roman" w:cs="Times New Roman"/>
          <w:kern w:val="36"/>
          <w:sz w:val="26"/>
          <w:szCs w:val="26"/>
          <w:lang w:eastAsia="ja-JP"/>
        </w:rPr>
        <w:t>системы  внеурочной</w:t>
      </w:r>
      <w:proofErr w:type="gramEnd"/>
      <w:r w:rsidRPr="00B3343E">
        <w:rPr>
          <w:rFonts w:ascii="Times New Roman" w:eastAsia="MS Mincho" w:hAnsi="Times New Roman" w:cs="Times New Roman"/>
          <w:kern w:val="36"/>
          <w:sz w:val="26"/>
          <w:szCs w:val="26"/>
          <w:lang w:eastAsia="ja-JP"/>
        </w:rPr>
        <w:t xml:space="preserve"> деятельности  и дополнительного образования в школе;</w:t>
      </w:r>
    </w:p>
    <w:p w:rsidR="00B3343E" w:rsidRPr="00B3343E" w:rsidRDefault="00B3343E" w:rsidP="00B3343E">
      <w:pPr>
        <w:keepNext/>
        <w:keepLines/>
        <w:numPr>
          <w:ilvl w:val="0"/>
          <w:numId w:val="1"/>
        </w:numPr>
        <w:spacing w:after="0" w:line="240" w:lineRule="auto"/>
        <w:outlineLvl w:val="5"/>
        <w:rPr>
          <w:rFonts w:ascii="Times New Roman" w:eastAsia="Times New Roman" w:hAnsi="Times New Roman" w:cs="Times New Roman"/>
          <w:iCs/>
          <w:kern w:val="36"/>
          <w:sz w:val="26"/>
          <w:szCs w:val="26"/>
          <w:lang w:eastAsia="ru-RU"/>
        </w:rPr>
      </w:pPr>
      <w:r w:rsidRPr="00B3343E">
        <w:rPr>
          <w:rFonts w:ascii="Times New Roman" w:eastAsia="Times New Roman" w:hAnsi="Times New Roman" w:cs="Times New Roman"/>
          <w:iCs/>
          <w:kern w:val="36"/>
          <w:sz w:val="26"/>
          <w:szCs w:val="26"/>
          <w:lang w:eastAsia="ru-RU"/>
        </w:rPr>
        <w:t xml:space="preserve">активизация </w:t>
      </w:r>
      <w:proofErr w:type="gramStart"/>
      <w:r w:rsidRPr="00B3343E">
        <w:rPr>
          <w:rFonts w:ascii="Times New Roman" w:eastAsia="Times New Roman" w:hAnsi="Times New Roman" w:cs="Times New Roman"/>
          <w:iCs/>
          <w:kern w:val="36"/>
          <w:sz w:val="26"/>
          <w:szCs w:val="26"/>
          <w:lang w:eastAsia="ru-RU"/>
        </w:rPr>
        <w:t>работы  по</w:t>
      </w:r>
      <w:proofErr w:type="gramEnd"/>
      <w:r w:rsidRPr="00B3343E">
        <w:rPr>
          <w:rFonts w:ascii="Times New Roman" w:eastAsia="Times New Roman" w:hAnsi="Times New Roman" w:cs="Times New Roman"/>
          <w:iCs/>
          <w:kern w:val="36"/>
          <w:sz w:val="26"/>
          <w:szCs w:val="26"/>
          <w:lang w:eastAsia="ru-RU"/>
        </w:rPr>
        <w:t xml:space="preserve"> профилактике противоправного поведения обучающихся;</w:t>
      </w:r>
    </w:p>
    <w:p w:rsidR="00B3343E" w:rsidRPr="00B3343E" w:rsidRDefault="00B3343E" w:rsidP="00B3343E">
      <w:pPr>
        <w:numPr>
          <w:ilvl w:val="0"/>
          <w:numId w:val="1"/>
        </w:numPr>
        <w:spacing w:after="0" w:line="240" w:lineRule="auto"/>
        <w:contextualSpacing/>
        <w:rPr>
          <w:rFonts w:ascii="Times New Roman" w:eastAsia="MS Mincho" w:hAnsi="Times New Roman" w:cs="Times New Roman"/>
          <w:sz w:val="26"/>
          <w:szCs w:val="26"/>
          <w:lang w:eastAsia="ja-JP"/>
        </w:rPr>
      </w:pPr>
      <w:r w:rsidRPr="00B3343E">
        <w:rPr>
          <w:rFonts w:ascii="Times New Roman" w:eastAsia="MS Mincho" w:hAnsi="Times New Roman" w:cs="Times New Roman"/>
          <w:sz w:val="26"/>
          <w:szCs w:val="26"/>
          <w:lang w:eastAsia="ja-JP"/>
        </w:rPr>
        <w:t>повышение эффективности трудового воспитания и профориентационной компетентности подростков.</w:t>
      </w:r>
    </w:p>
    <w:p w:rsidR="00B3343E" w:rsidRPr="00B3343E" w:rsidRDefault="00B3343E" w:rsidP="00B3343E">
      <w:pPr>
        <w:spacing w:after="0" w:line="240" w:lineRule="auto"/>
        <w:rPr>
          <w:rFonts w:ascii="Times New Roman" w:eastAsia="Times New Roman" w:hAnsi="Times New Roman" w:cs="Times New Roman"/>
          <w:sz w:val="24"/>
          <w:szCs w:val="24"/>
          <w:lang w:eastAsia="ru-RU"/>
        </w:rPr>
      </w:pPr>
    </w:p>
    <w:p w:rsidR="00B3343E" w:rsidRPr="00B3343E" w:rsidRDefault="00B3343E" w:rsidP="00B3343E">
      <w:pPr>
        <w:spacing w:after="0" w:line="240" w:lineRule="auto"/>
        <w:ind w:left="720"/>
        <w:contextualSpacing/>
        <w:rPr>
          <w:rFonts w:ascii="Times New Roman" w:eastAsia="MS Mincho" w:hAnsi="Times New Roman" w:cs="Times New Roman"/>
          <w:sz w:val="26"/>
          <w:szCs w:val="26"/>
          <w:lang w:eastAsia="ja-JP"/>
        </w:rPr>
      </w:pPr>
    </w:p>
    <w:p w:rsidR="00B3343E" w:rsidRPr="00B3343E" w:rsidRDefault="00B3343E" w:rsidP="00B3343E">
      <w:pPr>
        <w:keepNext/>
        <w:keepLines/>
        <w:spacing w:before="200" w:after="0" w:line="240" w:lineRule="auto"/>
        <w:outlineLvl w:val="5"/>
        <w:rPr>
          <w:rFonts w:ascii="Times New Roman" w:eastAsia="Times New Roman" w:hAnsi="Times New Roman" w:cs="Times New Roman"/>
          <w:iCs/>
          <w:sz w:val="24"/>
          <w:szCs w:val="24"/>
          <w:lang w:eastAsia="ru-RU"/>
        </w:rPr>
      </w:pPr>
      <w:r w:rsidRPr="00B3343E">
        <w:rPr>
          <w:rFonts w:ascii="Times New Roman" w:eastAsia="Times New Roman" w:hAnsi="Times New Roman" w:cs="Times New Roman"/>
          <w:iCs/>
          <w:sz w:val="27"/>
          <w:szCs w:val="27"/>
          <w:lang w:eastAsia="ru-RU"/>
        </w:rPr>
        <w:t>ПЛАНИРУЕМЫЕ РЕЗУЛЬТАТЫ:</w:t>
      </w:r>
    </w:p>
    <w:p w:rsidR="00B3343E" w:rsidRPr="00B3343E" w:rsidRDefault="00B3343E" w:rsidP="00B3343E">
      <w:pPr>
        <w:numPr>
          <w:ilvl w:val="2"/>
          <w:numId w:val="2"/>
        </w:numPr>
        <w:tabs>
          <w:tab w:val="num" w:pos="709"/>
        </w:tabs>
        <w:spacing w:before="100" w:beforeAutospacing="1" w:after="100" w:afterAutospacing="1" w:line="240" w:lineRule="auto"/>
        <w:ind w:hanging="1876"/>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формирование представлений о базовых национальных ценностях российского общества;</w:t>
      </w:r>
    </w:p>
    <w:p w:rsidR="00B3343E" w:rsidRPr="00B3343E" w:rsidRDefault="00B3343E" w:rsidP="00B3343E">
      <w:pPr>
        <w:numPr>
          <w:ilvl w:val="2"/>
          <w:numId w:val="2"/>
        </w:numPr>
        <w:tabs>
          <w:tab w:val="num" w:pos="709"/>
        </w:tabs>
        <w:spacing w:before="100" w:beforeAutospacing="1" w:after="100" w:afterAutospacing="1" w:line="240" w:lineRule="auto"/>
        <w:ind w:left="1134" w:hanging="850"/>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включение обучающихс в деятельность ученического самоуправления, ориентированную на общечеловеческие и национальные ценности;</w:t>
      </w:r>
    </w:p>
    <w:p w:rsidR="00B3343E" w:rsidRPr="00B3343E" w:rsidRDefault="00B3343E" w:rsidP="00B3343E">
      <w:pPr>
        <w:numPr>
          <w:ilvl w:val="2"/>
          <w:numId w:val="2"/>
        </w:numPr>
        <w:tabs>
          <w:tab w:val="num" w:pos="709"/>
        </w:tabs>
        <w:spacing w:before="100" w:beforeAutospacing="1" w:after="100" w:afterAutospacing="1" w:line="240" w:lineRule="auto"/>
        <w:ind w:hanging="1876"/>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 xml:space="preserve">включение </w:t>
      </w:r>
      <w:proofErr w:type="gramStart"/>
      <w:r w:rsidRPr="00B3343E">
        <w:rPr>
          <w:rFonts w:ascii="Times New Roman" w:eastAsia="Times New Roman" w:hAnsi="Times New Roman" w:cs="Times New Roman"/>
          <w:iCs/>
          <w:kern w:val="36"/>
          <w:sz w:val="26"/>
          <w:szCs w:val="26"/>
          <w:lang w:eastAsia="ru-RU"/>
        </w:rPr>
        <w:t>обучающихся  во</w:t>
      </w:r>
      <w:proofErr w:type="gramEnd"/>
      <w:r w:rsidRPr="00B3343E">
        <w:rPr>
          <w:rFonts w:ascii="Times New Roman" w:eastAsia="Times New Roman" w:hAnsi="Times New Roman" w:cs="Times New Roman"/>
          <w:iCs/>
          <w:kern w:val="36"/>
          <w:sz w:val="26"/>
          <w:szCs w:val="26"/>
          <w:lang w:eastAsia="ru-RU"/>
        </w:rPr>
        <w:t xml:space="preserve"> внеурочную деятельность и  дополнительное образование;</w:t>
      </w:r>
    </w:p>
    <w:p w:rsidR="00B3343E" w:rsidRPr="00B3343E" w:rsidRDefault="00B3343E" w:rsidP="00B3343E">
      <w:pPr>
        <w:numPr>
          <w:ilvl w:val="2"/>
          <w:numId w:val="2"/>
        </w:numPr>
        <w:tabs>
          <w:tab w:val="num" w:pos="709"/>
        </w:tabs>
        <w:spacing w:before="100" w:beforeAutospacing="1" w:after="100" w:afterAutospacing="1" w:line="240" w:lineRule="auto"/>
        <w:ind w:left="1134" w:hanging="850"/>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повышение профессионального мастерства классных руководителей и мотивации к самообразованию, благодаря чему увеличилась эффективность воспитательной работы в классах;</w:t>
      </w:r>
    </w:p>
    <w:p w:rsidR="00B3343E" w:rsidRPr="00B3343E" w:rsidRDefault="00B3343E" w:rsidP="00B3343E">
      <w:pPr>
        <w:numPr>
          <w:ilvl w:val="2"/>
          <w:numId w:val="2"/>
        </w:numPr>
        <w:tabs>
          <w:tab w:val="num" w:pos="709"/>
        </w:tabs>
        <w:spacing w:before="100" w:beforeAutospacing="1" w:after="100" w:afterAutospacing="1" w:line="240" w:lineRule="auto"/>
        <w:ind w:left="1134" w:hanging="850"/>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 xml:space="preserve">организация система мониторинга эффективности воспитательного процесса, </w:t>
      </w:r>
      <w:proofErr w:type="gramStart"/>
      <w:r w:rsidRPr="00B3343E">
        <w:rPr>
          <w:rFonts w:ascii="Times New Roman" w:eastAsia="Times New Roman" w:hAnsi="Times New Roman" w:cs="Times New Roman"/>
          <w:iCs/>
          <w:kern w:val="36"/>
          <w:sz w:val="26"/>
          <w:szCs w:val="26"/>
          <w:lang w:eastAsia="ru-RU"/>
        </w:rPr>
        <w:t>что  позволяет</w:t>
      </w:r>
      <w:proofErr w:type="gramEnd"/>
      <w:r w:rsidRPr="00B3343E">
        <w:rPr>
          <w:rFonts w:ascii="Times New Roman" w:eastAsia="Times New Roman" w:hAnsi="Times New Roman" w:cs="Times New Roman"/>
          <w:iCs/>
          <w:kern w:val="36"/>
          <w:sz w:val="26"/>
          <w:szCs w:val="26"/>
          <w:lang w:eastAsia="ru-RU"/>
        </w:rPr>
        <w:t xml:space="preserve"> своевременное выявление и анализ изменений, происходящих в воспитательном процессе, и факторов, вызывающих их;</w:t>
      </w:r>
    </w:p>
    <w:p w:rsidR="00B3343E" w:rsidRPr="00B3343E" w:rsidRDefault="00B3343E" w:rsidP="00B3343E">
      <w:pPr>
        <w:numPr>
          <w:ilvl w:val="2"/>
          <w:numId w:val="2"/>
        </w:numPr>
        <w:tabs>
          <w:tab w:val="num" w:pos="709"/>
        </w:tabs>
        <w:spacing w:before="100" w:beforeAutospacing="1" w:after="100" w:afterAutospacing="1" w:line="240" w:lineRule="auto"/>
        <w:ind w:left="1134" w:hanging="850"/>
        <w:outlineLvl w:val="5"/>
        <w:rPr>
          <w:rFonts w:ascii="Times New Roman" w:eastAsia="Times New Roman" w:hAnsi="Times New Roman" w:cs="Times New Roman"/>
          <w:iCs/>
          <w:sz w:val="26"/>
          <w:szCs w:val="26"/>
          <w:lang w:eastAsia="ru-RU"/>
        </w:rPr>
      </w:pPr>
      <w:r w:rsidRPr="00B3343E">
        <w:rPr>
          <w:rFonts w:ascii="Times New Roman" w:eastAsia="Times New Roman" w:hAnsi="Times New Roman" w:cs="Times New Roman"/>
          <w:iCs/>
          <w:kern w:val="36"/>
          <w:sz w:val="26"/>
          <w:szCs w:val="26"/>
          <w:lang w:eastAsia="ru-RU"/>
        </w:rPr>
        <w:t>повышение педагогической культуры родителей, совершенствование семейного воспитания на примерах традиций семьи, усиление роли семьи в воспитании детей.</w:t>
      </w:r>
    </w:p>
    <w:p w:rsidR="00B3343E" w:rsidRPr="00B3343E" w:rsidRDefault="00B3343E" w:rsidP="00B3343E">
      <w:pPr>
        <w:spacing w:after="0" w:line="240" w:lineRule="auto"/>
        <w:ind w:firstLine="851"/>
        <w:rPr>
          <w:rFonts w:ascii="Times New Roman" w:eastAsia="Times New Roman" w:hAnsi="Times New Roman" w:cs="Times New Roman"/>
          <w:b/>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color w:val="000000"/>
          <w:sz w:val="26"/>
          <w:szCs w:val="26"/>
          <w:lang w:eastAsia="ru-RU"/>
        </w:rPr>
      </w:pPr>
      <w:proofErr w:type="gramStart"/>
      <w:r w:rsidRPr="00B3343E">
        <w:rPr>
          <w:rFonts w:ascii="Times New Roman" w:eastAsia="Times New Roman" w:hAnsi="Times New Roman" w:cs="Times New Roman"/>
          <w:b/>
          <w:color w:val="000000"/>
          <w:sz w:val="26"/>
          <w:szCs w:val="26"/>
          <w:lang w:eastAsia="ru-RU"/>
        </w:rPr>
        <w:t>СОДЕРЖАНИЕ  И</w:t>
      </w:r>
      <w:proofErr w:type="gramEnd"/>
      <w:r w:rsidRPr="00B3343E">
        <w:rPr>
          <w:rFonts w:ascii="Times New Roman" w:eastAsia="Times New Roman" w:hAnsi="Times New Roman" w:cs="Times New Roman"/>
          <w:b/>
          <w:color w:val="000000"/>
          <w:sz w:val="26"/>
          <w:szCs w:val="26"/>
          <w:lang w:eastAsia="ru-RU"/>
        </w:rPr>
        <w:t xml:space="preserve">  ФОРМЫ  ВОСПИТАТЕЛЬНОЙ  РАБОТЫ:</w:t>
      </w:r>
    </w:p>
    <w:p w:rsidR="00B3343E" w:rsidRPr="00B3343E" w:rsidRDefault="00B3343E" w:rsidP="00B3343E">
      <w:pPr>
        <w:spacing w:after="0" w:line="240" w:lineRule="auto"/>
        <w:ind w:firstLine="851"/>
        <w:rPr>
          <w:rFonts w:ascii="Times New Roman" w:eastAsia="Times New Roman" w:hAnsi="Times New Roman" w:cs="Times New Roman"/>
          <w:color w:val="000000"/>
          <w:sz w:val="26"/>
          <w:szCs w:val="26"/>
          <w:lang w:eastAsia="ru-RU"/>
        </w:rPr>
      </w:pPr>
      <w:r w:rsidRPr="00B3343E">
        <w:rPr>
          <w:rFonts w:ascii="Times New Roman" w:eastAsia="Times New Roman" w:hAnsi="Times New Roman" w:cs="Times New Roman"/>
          <w:color w:val="000000"/>
          <w:sz w:val="26"/>
          <w:szCs w:val="26"/>
          <w:lang w:eastAsia="ru-RU"/>
        </w:rPr>
        <w:t xml:space="preserve"> В качестве системообразующих определены следующие </w:t>
      </w:r>
      <w:proofErr w:type="gramStart"/>
      <w:r w:rsidRPr="00B3343E">
        <w:rPr>
          <w:rFonts w:ascii="Times New Roman" w:eastAsia="Times New Roman" w:hAnsi="Times New Roman" w:cs="Times New Roman"/>
          <w:color w:val="000000"/>
          <w:sz w:val="26"/>
          <w:szCs w:val="26"/>
          <w:lang w:eastAsia="ru-RU"/>
        </w:rPr>
        <w:t>компоненты  воспитательной</w:t>
      </w:r>
      <w:proofErr w:type="gramEnd"/>
      <w:r w:rsidRPr="00B3343E">
        <w:rPr>
          <w:rFonts w:ascii="Times New Roman" w:eastAsia="Times New Roman" w:hAnsi="Times New Roman" w:cs="Times New Roman"/>
          <w:color w:val="000000"/>
          <w:sz w:val="26"/>
          <w:szCs w:val="26"/>
          <w:lang w:eastAsia="ru-RU"/>
        </w:rPr>
        <w:t xml:space="preserve"> работы:</w:t>
      </w:r>
    </w:p>
    <w:p w:rsidR="00B3343E" w:rsidRPr="00B3343E" w:rsidRDefault="00B3343E" w:rsidP="00B3343E">
      <w:pPr>
        <w:spacing w:after="0" w:line="240" w:lineRule="auto"/>
        <w:ind w:firstLine="851"/>
        <w:rPr>
          <w:rFonts w:ascii="Times New Roman" w:eastAsia="Times New Roman" w:hAnsi="Times New Roman" w:cs="Times New Roman"/>
          <w:color w:val="000000"/>
          <w:sz w:val="26"/>
          <w:szCs w:val="26"/>
          <w:lang w:eastAsia="ru-RU"/>
        </w:rPr>
      </w:pPr>
      <w:r w:rsidRPr="00B3343E">
        <w:rPr>
          <w:rFonts w:ascii="Times New Roman" w:eastAsia="Times New Roman" w:hAnsi="Times New Roman" w:cs="Times New Roman"/>
          <w:color w:val="000000"/>
          <w:sz w:val="26"/>
          <w:szCs w:val="26"/>
          <w:lang w:eastAsia="ru-RU"/>
        </w:rPr>
        <w:t> </w:t>
      </w: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Гражданско-патриотическое:</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воспитание уважения к правам, свободам и обязанностям человека;</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ценностных представлений о любви к России, народам Российской Федерации, к своей малой родине;</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развитие нравственных представлений о долге, чести и достоинстве в контексте отношения к Отечеству, к согражданам, к семье;</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lastRenderedPageBreak/>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lang w:eastAsia="ru-RU"/>
        </w:rPr>
      </w:pPr>
      <w:r w:rsidRPr="00B3343E">
        <w:rPr>
          <w:rFonts w:ascii="Times New Roman" w:eastAsia="Times New Roman" w:hAnsi="Times New Roman" w:cs="Times New Roman"/>
          <w:b/>
          <w:bCs/>
          <w:color w:val="000000"/>
          <w:sz w:val="26"/>
          <w:szCs w:val="26"/>
          <w:lang w:eastAsia="ru-RU"/>
        </w:rPr>
        <w:t>Реализация данного направления воспитательной деятельности предполагает:</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B3343E" w:rsidRPr="00B3343E" w:rsidRDefault="00B3343E" w:rsidP="00B3343E">
      <w:pPr>
        <w:spacing w:after="0" w:line="240" w:lineRule="auto"/>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Нравственное и духовное воспитание: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уважительного отношения к традициям, культуре и языку своего народа и других народов России.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Воспитание положительного отношения к труду и творчеству:</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 xml:space="preserve"> Интеллектуальное воспитание: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и т.д.);</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Cs/>
          <w:color w:val="000000"/>
          <w:sz w:val="26"/>
          <w:szCs w:val="26"/>
          <w:u w:val="single"/>
          <w:lang w:eastAsia="ru-RU"/>
        </w:rPr>
        <w:t xml:space="preserve"> </w:t>
      </w:r>
      <w:r w:rsidRPr="00B3343E">
        <w:rPr>
          <w:rFonts w:ascii="Times New Roman" w:eastAsia="Times New Roman" w:hAnsi="Times New Roman" w:cs="Times New Roman"/>
          <w:b/>
          <w:bCs/>
          <w:color w:val="000000"/>
          <w:sz w:val="26"/>
          <w:szCs w:val="26"/>
          <w:u w:val="single"/>
          <w:lang w:eastAsia="ru-RU"/>
        </w:rPr>
        <w:t>Здоровьесберегающее воспитание:</w:t>
      </w: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r w:rsidRPr="00B3343E">
        <w:rPr>
          <w:rFonts w:ascii="Times New Roman" w:eastAsia="Times New Roman" w:hAnsi="Times New Roman" w:cs="Times New Roman"/>
          <w:bCs/>
          <w:color w:val="000000"/>
          <w:sz w:val="26"/>
          <w:szCs w:val="26"/>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r w:rsidRPr="00B3343E">
        <w:rPr>
          <w:rFonts w:ascii="Times New Roman" w:eastAsia="Times New Roman" w:hAnsi="Times New Roman" w:cs="Times New Roman"/>
          <w:bCs/>
          <w:color w:val="000000"/>
          <w:sz w:val="26"/>
          <w:szCs w:val="26"/>
          <w:lang w:eastAsia="ru-RU"/>
        </w:rPr>
        <w:lastRenderedPageBreak/>
        <w:t xml:space="preserve"> -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r w:rsidRPr="00B3343E">
        <w:rPr>
          <w:rFonts w:ascii="Times New Roman" w:eastAsia="Times New Roman" w:hAnsi="Times New Roman" w:cs="Times New Roman"/>
          <w:bCs/>
          <w:color w:val="000000"/>
          <w:sz w:val="26"/>
          <w:szCs w:val="26"/>
          <w:lang w:eastAsia="ru-RU"/>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Социокультурное и медиакультурное воспитание: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 xml:space="preserve"> Культуротворческое и эстетическое воспитание:</w:t>
      </w:r>
    </w:p>
    <w:p w:rsidR="00B3343E" w:rsidRPr="00B3343E" w:rsidRDefault="00B3343E" w:rsidP="00B3343E">
      <w:pPr>
        <w:spacing w:after="0" w:line="240" w:lineRule="auto"/>
        <w:rPr>
          <w:rFonts w:ascii="Times New Roman" w:eastAsia="Times New Roman" w:hAnsi="Times New Roman" w:cs="Times New Roman"/>
          <w:bCs/>
          <w:color w:val="000000"/>
          <w:sz w:val="26"/>
          <w:szCs w:val="26"/>
          <w:u w:val="single"/>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представлений о своей роли и практического опыта в производстве культуры и культурного продукта;</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условий для проявления и развития индивидуальных творческих способностей;</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 xml:space="preserve"> Правовое воспитание и культура безопасности: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u w:val="single"/>
          <w:lang w:eastAsia="ru-RU"/>
        </w:rPr>
      </w:pPr>
      <w:r w:rsidRPr="00B3343E">
        <w:rPr>
          <w:rFonts w:ascii="Times New Roman" w:eastAsia="Times New Roman" w:hAnsi="Times New Roman" w:cs="Times New Roman"/>
          <w:bCs/>
          <w:color w:val="000000"/>
          <w:sz w:val="26"/>
          <w:szCs w:val="26"/>
          <w:lang w:eastAsia="ru-RU"/>
        </w:rPr>
        <w:lastRenderedPageBreak/>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Воспитание семейных ценностей:</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ценностных представлений об институте семьи, о семейных ценностях, традициях, культуре семейной жизни;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знаний в сфере этики и психологии семейных отношений.</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
          <w:bCs/>
          <w:color w:val="000000"/>
          <w:sz w:val="26"/>
          <w:szCs w:val="26"/>
          <w:u w:val="single"/>
          <w:lang w:eastAsia="ru-RU"/>
        </w:rPr>
        <w:t>Формирование коммуникативной культуры:</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дополнительных навыков коммуникации, включая межличностную, межкультурную коммуникации;</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xml:space="preserve">- формирование у обучающихся ответственного отношения </w:t>
      </w:r>
      <w:proofErr w:type="gramStart"/>
      <w:r w:rsidRPr="00B3343E">
        <w:rPr>
          <w:rFonts w:ascii="Times New Roman" w:eastAsia="Times New Roman" w:hAnsi="Times New Roman" w:cs="Times New Roman"/>
          <w:bCs/>
          <w:color w:val="000000"/>
          <w:sz w:val="26"/>
          <w:szCs w:val="26"/>
          <w:lang w:eastAsia="ru-RU"/>
        </w:rPr>
        <w:t>к слову</w:t>
      </w:r>
      <w:proofErr w:type="gramEnd"/>
      <w:r w:rsidRPr="00B3343E">
        <w:rPr>
          <w:rFonts w:ascii="Times New Roman" w:eastAsia="Times New Roman" w:hAnsi="Times New Roman" w:cs="Times New Roman"/>
          <w:bCs/>
          <w:color w:val="000000"/>
          <w:sz w:val="26"/>
          <w:szCs w:val="26"/>
          <w:lang w:eastAsia="ru-RU"/>
        </w:rPr>
        <w:t xml:space="preserve"> как к поступку;</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знаний в области современных средств коммуникации и безопасности общения;</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 обучающихся ценностных представлений о родном языке, его особенностях и месте в мире.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
          <w:bCs/>
          <w:color w:val="000000"/>
          <w:sz w:val="26"/>
          <w:szCs w:val="26"/>
          <w:u w:val="single"/>
          <w:lang w:eastAsia="ru-RU"/>
        </w:rPr>
      </w:pPr>
      <w:r w:rsidRPr="00B3343E">
        <w:rPr>
          <w:rFonts w:ascii="Times New Roman" w:eastAsia="Times New Roman" w:hAnsi="Times New Roman" w:cs="Times New Roman"/>
          <w:bCs/>
          <w:color w:val="000000"/>
          <w:sz w:val="26"/>
          <w:szCs w:val="26"/>
          <w:u w:val="single"/>
          <w:lang w:eastAsia="ru-RU"/>
        </w:rPr>
        <w:t xml:space="preserve"> </w:t>
      </w:r>
      <w:r w:rsidRPr="00B3343E">
        <w:rPr>
          <w:rFonts w:ascii="Times New Roman" w:eastAsia="Times New Roman" w:hAnsi="Times New Roman" w:cs="Times New Roman"/>
          <w:b/>
          <w:bCs/>
          <w:color w:val="000000"/>
          <w:sz w:val="26"/>
          <w:szCs w:val="26"/>
          <w:u w:val="single"/>
          <w:lang w:eastAsia="ru-RU"/>
        </w:rPr>
        <w:t>Экологическое воспитание: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B3343E" w:rsidRPr="00B3343E" w:rsidRDefault="00B3343E" w:rsidP="00B3343E">
      <w:pPr>
        <w:spacing w:after="0" w:line="240" w:lineRule="auto"/>
        <w:ind w:firstLine="851"/>
        <w:rPr>
          <w:rFonts w:ascii="Times New Roman" w:eastAsia="Times New Roman" w:hAnsi="Times New Roman" w:cs="Times New Roman"/>
          <w:bCs/>
          <w:color w:val="000000"/>
          <w:sz w:val="26"/>
          <w:szCs w:val="26"/>
          <w:lang w:eastAsia="ru-RU"/>
        </w:rPr>
      </w:pPr>
      <w:r w:rsidRPr="00B3343E">
        <w:rPr>
          <w:rFonts w:ascii="Times New Roman" w:eastAsia="Times New Roman" w:hAnsi="Times New Roman" w:cs="Times New Roman"/>
          <w:bCs/>
          <w:color w:val="000000"/>
          <w:sz w:val="26"/>
          <w:szCs w:val="26"/>
          <w:lang w:eastAsia="ru-RU"/>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B3343E" w:rsidRPr="00B3343E" w:rsidRDefault="00B3343E" w:rsidP="00B3343E">
      <w:pPr>
        <w:spacing w:after="0" w:line="240" w:lineRule="auto"/>
        <w:rPr>
          <w:rFonts w:ascii="Times New Roman" w:eastAsia="Times New Roman" w:hAnsi="Times New Roman" w:cs="Times New Roman"/>
          <w:sz w:val="26"/>
          <w:szCs w:val="26"/>
          <w:lang w:eastAsia="ru-RU"/>
        </w:rPr>
      </w:pPr>
    </w:p>
    <w:p w:rsidR="00B3343E" w:rsidRPr="00B3343E" w:rsidRDefault="00B3343E" w:rsidP="00B3343E">
      <w:pPr>
        <w:spacing w:after="0" w:line="240" w:lineRule="auto"/>
        <w:rPr>
          <w:rFonts w:ascii="Times New Roman" w:eastAsia="Times New Roman" w:hAnsi="Times New Roman" w:cs="Times New Roman"/>
          <w:sz w:val="28"/>
          <w:szCs w:val="28"/>
          <w:lang w:eastAsia="ru-RU"/>
        </w:rPr>
      </w:pPr>
      <w:r w:rsidRPr="00B3343E">
        <w:rPr>
          <w:rFonts w:ascii="Times New Roman" w:eastAsia="Times New Roman" w:hAnsi="Times New Roman" w:cs="Times New Roman"/>
          <w:sz w:val="28"/>
          <w:szCs w:val="28"/>
          <w:lang w:eastAsia="ru-RU"/>
        </w:rPr>
        <w:t xml:space="preserve"> </w:t>
      </w:r>
    </w:p>
    <w:p w:rsidR="00B3343E" w:rsidRPr="00B3343E" w:rsidRDefault="00B3343E" w:rsidP="00B3343E">
      <w:pPr>
        <w:spacing w:after="0" w:line="240" w:lineRule="auto"/>
        <w:jc w:val="center"/>
        <w:rPr>
          <w:rFonts w:ascii="Times New Roman" w:eastAsia="Times New Roman" w:hAnsi="Times New Roman" w:cs="Times New Roman"/>
          <w:b/>
          <w:i/>
          <w:iCs/>
          <w:sz w:val="26"/>
          <w:szCs w:val="26"/>
          <w:shd w:val="clear" w:color="auto" w:fill="FFFFFF"/>
          <w:lang w:eastAsia="ru-RU"/>
        </w:rPr>
      </w:pPr>
      <w:r w:rsidRPr="00B3343E">
        <w:rPr>
          <w:rFonts w:ascii="Times New Roman" w:eastAsia="Times New Roman" w:hAnsi="Times New Roman" w:cs="Times New Roman"/>
          <w:b/>
          <w:i/>
          <w:iCs/>
          <w:sz w:val="26"/>
          <w:szCs w:val="26"/>
          <w:shd w:val="clear" w:color="auto" w:fill="FFFFFF"/>
          <w:lang w:eastAsia="ru-RU"/>
        </w:rPr>
        <w:lastRenderedPageBreak/>
        <w:t>Приоритеты 2018-2019учебного года</w:t>
      </w:r>
    </w:p>
    <w:p w:rsidR="00B3343E" w:rsidRPr="00B3343E" w:rsidRDefault="00B3343E" w:rsidP="00B3343E">
      <w:pPr>
        <w:widowControl w:val="0"/>
        <w:autoSpaceDE w:val="0"/>
        <w:autoSpaceDN w:val="0"/>
        <w:adjustRightInd w:val="0"/>
        <w:spacing w:after="0" w:line="240" w:lineRule="auto"/>
        <w:ind w:firstLine="708"/>
        <w:jc w:val="both"/>
        <w:rPr>
          <w:rFonts w:ascii="Times New Roman" w:eastAsia="@Arial Unicode MS" w:hAnsi="Times New Roman" w:cs="Times New Roman"/>
          <w:i/>
          <w:sz w:val="26"/>
          <w:szCs w:val="26"/>
          <w:lang w:eastAsia="ru-RU"/>
        </w:rPr>
      </w:pPr>
    </w:p>
    <w:p w:rsidR="00B3343E" w:rsidRPr="00B3343E" w:rsidRDefault="00B3343E" w:rsidP="00B3343E">
      <w:pPr>
        <w:spacing w:after="0" w:line="240" w:lineRule="auto"/>
        <w:rPr>
          <w:rFonts w:ascii="Times New Roman" w:eastAsia="Times New Roman" w:hAnsi="Times New Roman" w:cs="Times New Roman"/>
          <w:sz w:val="28"/>
          <w:szCs w:val="28"/>
          <w:lang w:eastAsia="ru-RU"/>
        </w:rPr>
      </w:pPr>
    </w:p>
    <w:p w:rsidR="00B3343E" w:rsidRPr="00B3343E" w:rsidRDefault="00B3343E" w:rsidP="00B3343E">
      <w:pPr>
        <w:spacing w:after="0" w:line="240" w:lineRule="auto"/>
        <w:rPr>
          <w:rFonts w:ascii="Times New Roman" w:eastAsia="Times New Roman" w:hAnsi="Times New Roman" w:cs="Times New Roman"/>
          <w:sz w:val="28"/>
          <w:szCs w:val="28"/>
          <w:lang w:eastAsia="ru-RU"/>
        </w:rPr>
      </w:pPr>
      <w:r w:rsidRPr="00B3343E">
        <w:rPr>
          <w:rFonts w:ascii="Times New Roman" w:eastAsia="Times New Roman" w:hAnsi="Times New Roman" w:cs="Times New Roman"/>
          <w:sz w:val="28"/>
          <w:szCs w:val="28"/>
          <w:lang w:eastAsia="ru-RU"/>
        </w:rPr>
        <w:t xml:space="preserve">- ключевые проекты:  </w:t>
      </w:r>
    </w:p>
    <w:p w:rsidR="00B3343E" w:rsidRPr="00B3343E" w:rsidRDefault="00B3343E" w:rsidP="00B3343E">
      <w:pPr>
        <w:spacing w:after="0" w:line="240" w:lineRule="auto"/>
        <w:rPr>
          <w:rFonts w:ascii="Times New Roman" w:eastAsia="Times New Roman" w:hAnsi="Times New Roman" w:cs="Times New Roman"/>
          <w:sz w:val="28"/>
          <w:szCs w:val="28"/>
          <w:lang w:eastAsia="ru-RU"/>
        </w:rPr>
      </w:pPr>
    </w:p>
    <w:p w:rsidR="00B3343E" w:rsidRPr="00B3343E" w:rsidRDefault="00B3343E" w:rsidP="00B3343E">
      <w:pPr>
        <w:spacing w:after="0" w:line="240" w:lineRule="auto"/>
        <w:rPr>
          <w:rFonts w:ascii="Times New Roman" w:eastAsia="Times New Roman" w:hAnsi="Times New Roman" w:cs="Times New Roman"/>
          <w:sz w:val="28"/>
          <w:szCs w:val="28"/>
          <w:lang w:eastAsia="ru-RU"/>
        </w:rPr>
      </w:pPr>
    </w:p>
    <w:p w:rsidR="00B3343E" w:rsidRPr="00B3343E" w:rsidRDefault="00B3343E" w:rsidP="00B3343E">
      <w:pPr>
        <w:spacing w:after="0" w:line="240" w:lineRule="auto"/>
        <w:rPr>
          <w:rFonts w:ascii="Times New Roman" w:eastAsia="Times New Roman" w:hAnsi="Times New Roman" w:cs="Times New Roman"/>
          <w:sz w:val="28"/>
          <w:szCs w:val="28"/>
          <w:lang w:eastAsia="ru-RU"/>
        </w:rPr>
      </w:pPr>
      <w:r w:rsidRPr="00B3343E">
        <w:rPr>
          <w:rFonts w:ascii="Times New Roman" w:eastAsia="Times New Roman" w:hAnsi="Times New Roman" w:cs="Times New Roman"/>
          <w:sz w:val="28"/>
          <w:szCs w:val="28"/>
          <w:lang w:eastAsia="ru-RU"/>
        </w:rPr>
        <w:t xml:space="preserve">2018-2027 год   "Десятиление детства" </w:t>
      </w:r>
      <w:proofErr w:type="gramStart"/>
      <w:r w:rsidRPr="00B3343E">
        <w:rPr>
          <w:rFonts w:ascii="Times New Roman" w:eastAsia="Times New Roman" w:hAnsi="Times New Roman" w:cs="Times New Roman"/>
          <w:sz w:val="28"/>
          <w:szCs w:val="28"/>
          <w:lang w:eastAsia="ru-RU"/>
        </w:rPr>
        <w:t>( 29.05.17</w:t>
      </w:r>
      <w:proofErr w:type="gramEnd"/>
      <w:r w:rsidRPr="00B3343E">
        <w:rPr>
          <w:rFonts w:ascii="Times New Roman" w:eastAsia="Times New Roman" w:hAnsi="Times New Roman" w:cs="Times New Roman"/>
          <w:sz w:val="28"/>
          <w:szCs w:val="28"/>
          <w:lang w:eastAsia="ru-RU"/>
        </w:rPr>
        <w:t xml:space="preserve"> г Президентом РФ подписан  указ)</w:t>
      </w:r>
    </w:p>
    <w:p w:rsidR="00B3343E" w:rsidRPr="00B3343E" w:rsidRDefault="00B3343E" w:rsidP="00B3343E">
      <w:pPr>
        <w:spacing w:after="0" w:line="240" w:lineRule="auto"/>
        <w:rPr>
          <w:rFonts w:ascii="Times New Roman" w:eastAsia="Times New Roman" w:hAnsi="Times New Roman" w:cs="Times New Roman"/>
          <w:sz w:val="28"/>
          <w:szCs w:val="28"/>
          <w:lang w:eastAsia="ru-RU"/>
        </w:rPr>
      </w:pPr>
      <w:r w:rsidRPr="00B3343E">
        <w:rPr>
          <w:rFonts w:ascii="Times New Roman" w:eastAsia="Times New Roman" w:hAnsi="Times New Roman" w:cs="Times New Roman"/>
          <w:sz w:val="28"/>
          <w:szCs w:val="28"/>
          <w:lang w:eastAsia="ru-RU"/>
        </w:rPr>
        <w:t>2018 год - год добровольца (волонтера в РФ)</w:t>
      </w:r>
    </w:p>
    <w:p w:rsidR="00B3343E" w:rsidRPr="00B3343E" w:rsidRDefault="00B3343E" w:rsidP="00B3343E">
      <w:pPr>
        <w:spacing w:after="0" w:line="240" w:lineRule="auto"/>
        <w:rPr>
          <w:rFonts w:ascii="Times New Roman" w:eastAsia="Times New Roman" w:hAnsi="Times New Roman" w:cs="Times New Roman"/>
          <w:sz w:val="28"/>
          <w:szCs w:val="28"/>
          <w:lang w:eastAsia="ru-RU"/>
        </w:rPr>
      </w:pPr>
      <w:r w:rsidRPr="00B3343E">
        <w:rPr>
          <w:rFonts w:ascii="Times New Roman" w:eastAsia="Times New Roman" w:hAnsi="Times New Roman" w:cs="Times New Roman"/>
          <w:sz w:val="28"/>
          <w:szCs w:val="28"/>
          <w:lang w:eastAsia="ru-RU"/>
        </w:rPr>
        <w:t>2019 год - год Театра</w:t>
      </w:r>
    </w:p>
    <w:p w:rsidR="00C72D7A" w:rsidRDefault="00C72D7A">
      <w:bookmarkStart w:id="0" w:name="_GoBack"/>
      <w:bookmarkEnd w:id="0"/>
    </w:p>
    <w:sectPr w:rsidR="00C72D7A" w:rsidSect="00B334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535C"/>
    <w:multiLevelType w:val="hybridMultilevel"/>
    <w:tmpl w:val="0F1E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762429"/>
    <w:multiLevelType w:val="multilevel"/>
    <w:tmpl w:val="E3FE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4C"/>
    <w:rsid w:val="00536A4C"/>
    <w:rsid w:val="00B3343E"/>
    <w:rsid w:val="00C7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69CA5-54FB-42AD-A934-A658CCD4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Каплицкая</dc:creator>
  <cp:keywords/>
  <dc:description/>
  <cp:lastModifiedBy>Каплицкая</cp:lastModifiedBy>
  <cp:revision>2</cp:revision>
  <dcterms:created xsi:type="dcterms:W3CDTF">2019-02-07T05:57:00Z</dcterms:created>
  <dcterms:modified xsi:type="dcterms:W3CDTF">2019-02-07T05:57:00Z</dcterms:modified>
</cp:coreProperties>
</file>